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151124" w:rsidRDefault="00151124" w:rsidP="00AB5E81">
      <w:pPr>
        <w:tabs>
          <w:tab w:val="left" w:pos="510"/>
        </w:tabs>
        <w:jc w:val="center"/>
        <w:rPr>
          <w:rFonts w:ascii="Times New Roman" w:hAnsi="Times New Roman" w:cs="Times New Roman"/>
          <w:b/>
          <w:sz w:val="24"/>
        </w:rPr>
      </w:pPr>
    </w:p>
    <w:p w:rsidR="00151124" w:rsidRDefault="00151124" w:rsidP="00AB5E81">
      <w:pPr>
        <w:tabs>
          <w:tab w:val="left" w:pos="510"/>
        </w:tabs>
        <w:jc w:val="center"/>
        <w:rPr>
          <w:rFonts w:ascii="Times New Roman" w:hAnsi="Times New Roman" w:cs="Times New Roman"/>
          <w:b/>
          <w:sz w:val="24"/>
        </w:rPr>
      </w:pPr>
    </w:p>
    <w:p w:rsidR="00AB5E81" w:rsidRDefault="00E25F36" w:rsidP="00AB5E81">
      <w:pPr>
        <w:tabs>
          <w:tab w:val="left" w:pos="510"/>
        </w:tabs>
        <w:jc w:val="center"/>
        <w:rPr>
          <w:rFonts w:ascii="Times New Roman" w:hAnsi="Times New Roman" w:cs="Times New Roman"/>
          <w:sz w:val="24"/>
        </w:rPr>
      </w:pPr>
      <w:r>
        <w:rPr>
          <w:rFonts w:ascii="Times New Roman" w:hAnsi="Times New Roman" w:cs="Times New Roman"/>
          <w:b/>
          <w:sz w:val="24"/>
        </w:rPr>
        <w:t>Christian Concepts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E25F36"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E25F36"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E25F36"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E25F36"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151124" w:rsidRDefault="00151124">
      <w:pPr>
        <w:rPr>
          <w:rFonts w:ascii="Times New Roman" w:hAnsi="Times New Roman" w:cs="Times New Roman"/>
          <w:sz w:val="24"/>
        </w:rPr>
      </w:pPr>
    </w:p>
    <w:p w:rsidR="00812994" w:rsidRDefault="00812994" w:rsidP="00812994">
      <w:pPr>
        <w:tabs>
          <w:tab w:val="left" w:pos="510"/>
        </w:tabs>
        <w:jc w:val="center"/>
        <w:rPr>
          <w:rFonts w:ascii="Times New Roman" w:hAnsi="Times New Roman" w:cs="Times New Roman"/>
          <w:sz w:val="24"/>
        </w:rPr>
      </w:pPr>
      <w:r>
        <w:rPr>
          <w:rFonts w:ascii="Times New Roman" w:hAnsi="Times New Roman" w:cs="Times New Roman"/>
          <w:b/>
          <w:sz w:val="24"/>
        </w:rPr>
        <w:lastRenderedPageBreak/>
        <w:t>Christian Concepts</w:t>
      </w:r>
    </w:p>
    <w:p w:rsidR="00151124" w:rsidRPr="006F4AD9" w:rsidRDefault="00E25F36" w:rsidP="006F4AD9">
      <w:pPr>
        <w:jc w:val="center"/>
        <w:rPr>
          <w:rFonts w:ascii="Times New Roman" w:hAnsi="Times New Roman" w:cs="Times New Roman"/>
          <w:b/>
          <w:sz w:val="24"/>
        </w:rPr>
      </w:pPr>
      <w:r w:rsidRPr="006F4AD9">
        <w:rPr>
          <w:rFonts w:ascii="Times New Roman" w:hAnsi="Times New Roman" w:cs="Times New Roman"/>
          <w:b/>
          <w:sz w:val="24"/>
        </w:rPr>
        <w:t>Roles of Christians in Teaching Those with Behavioral Challenges</w:t>
      </w:r>
    </w:p>
    <w:p w:rsidR="00E11F34" w:rsidRDefault="00E25F36" w:rsidP="006F4AD9">
      <w:pPr>
        <w:ind w:firstLine="720"/>
        <w:rPr>
          <w:rFonts w:ascii="Times New Roman" w:hAnsi="Times New Roman" w:cs="Times New Roman"/>
          <w:sz w:val="24"/>
        </w:rPr>
      </w:pPr>
      <w:r>
        <w:rPr>
          <w:rFonts w:ascii="Times New Roman" w:hAnsi="Times New Roman" w:cs="Times New Roman"/>
          <w:sz w:val="24"/>
        </w:rPr>
        <w:t xml:space="preserve">Teachers are mandated to teach students regardless of their behaviors. They have a responsibility to ensure that they feel appreciated, nonetheless. Some students act out due to underlying issues. Sometimes teachers may not know the root cause of such problems. As the Bible says </w:t>
      </w:r>
      <w:r w:rsidR="00457E7D">
        <w:rPr>
          <w:rFonts w:ascii="Times New Roman" w:hAnsi="Times New Roman" w:cs="Times New Roman"/>
          <w:sz w:val="24"/>
        </w:rPr>
        <w:t>in Mathew</w:t>
      </w:r>
      <w:r w:rsidR="00A6736A">
        <w:rPr>
          <w:rFonts w:ascii="Times New Roman" w:hAnsi="Times New Roman" w:cs="Times New Roman"/>
          <w:sz w:val="24"/>
        </w:rPr>
        <w:t xml:space="preserve"> 28: 19-20</w:t>
      </w:r>
      <w:r>
        <w:rPr>
          <w:rFonts w:ascii="Times New Roman" w:hAnsi="Times New Roman" w:cs="Times New Roman"/>
          <w:sz w:val="24"/>
        </w:rPr>
        <w:t xml:space="preserve">, </w:t>
      </w:r>
      <w:r w:rsidR="00A6736A">
        <w:rPr>
          <w:rFonts w:ascii="Times New Roman" w:hAnsi="Times New Roman" w:cs="Times New Roman"/>
          <w:sz w:val="24"/>
        </w:rPr>
        <w:t xml:space="preserve"> </w:t>
      </w:r>
      <w:r w:rsidR="00457E7D">
        <w:rPr>
          <w:rFonts w:ascii="Times New Roman" w:hAnsi="Times New Roman" w:cs="Times New Roman"/>
          <w:sz w:val="24"/>
        </w:rPr>
        <w:t>"Go</w:t>
      </w:r>
      <w:r>
        <w:rPr>
          <w:rFonts w:ascii="Times New Roman" w:hAnsi="Times New Roman" w:cs="Times New Roman"/>
          <w:sz w:val="24"/>
        </w:rPr>
        <w:t xml:space="preserve"> all and make disciples of all nations," which means that teachers should teach all students regardless of their behavior</w:t>
      </w:r>
      <w:r w:rsidR="00457E7D">
        <w:rPr>
          <w:rFonts w:ascii="Times New Roman" w:hAnsi="Times New Roman" w:cs="Times New Roman"/>
          <w:sz w:val="24"/>
        </w:rPr>
        <w:t>s</w:t>
      </w:r>
      <w:r w:rsidR="00A6736A" w:rsidRPr="00A6736A">
        <w:t xml:space="preserve"> </w:t>
      </w:r>
      <w:r w:rsidR="00A6736A">
        <w:t>(</w:t>
      </w:r>
      <w:r w:rsidR="00A6736A" w:rsidRPr="00A6736A">
        <w:rPr>
          <w:rFonts w:ascii="Times New Roman" w:hAnsi="Times New Roman" w:cs="Times New Roman"/>
          <w:sz w:val="24"/>
        </w:rPr>
        <w:t>K</w:t>
      </w:r>
      <w:r w:rsidR="00A6736A">
        <w:rPr>
          <w:rFonts w:ascii="Times New Roman" w:hAnsi="Times New Roman" w:cs="Times New Roman"/>
          <w:sz w:val="24"/>
        </w:rPr>
        <w:t>im &amp; Vandenberghe,</w:t>
      </w:r>
      <w:r w:rsidR="00A6736A" w:rsidRPr="00A6736A">
        <w:rPr>
          <w:rFonts w:ascii="Times New Roman" w:hAnsi="Times New Roman" w:cs="Times New Roman"/>
          <w:sz w:val="24"/>
        </w:rPr>
        <w:t>2020).</w:t>
      </w:r>
      <w:r>
        <w:rPr>
          <w:rFonts w:ascii="Times New Roman" w:hAnsi="Times New Roman" w:cs="Times New Roman"/>
          <w:sz w:val="24"/>
        </w:rPr>
        <w:t>. This doe</w:t>
      </w:r>
      <w:r w:rsidR="00457E7D">
        <w:rPr>
          <w:rFonts w:ascii="Times New Roman" w:hAnsi="Times New Roman" w:cs="Times New Roman"/>
          <w:sz w:val="24"/>
        </w:rPr>
        <w:t>s</w:t>
      </w:r>
      <w:r>
        <w:rPr>
          <w:rFonts w:ascii="Times New Roman" w:hAnsi="Times New Roman" w:cs="Times New Roman"/>
          <w:sz w:val="24"/>
        </w:rPr>
        <w:t xml:space="preserve"> not mean they should condone unhealthy behaviors, but instead, they should adopt ways to help the</w:t>
      </w:r>
      <w:r w:rsidR="00457E7D">
        <w:rPr>
          <w:rFonts w:ascii="Times New Roman" w:hAnsi="Times New Roman" w:cs="Times New Roman"/>
          <w:sz w:val="24"/>
        </w:rPr>
        <w:t>m get the education they deserve.</w:t>
      </w:r>
    </w:p>
    <w:p w:rsidR="00457E7D" w:rsidRDefault="00812994" w:rsidP="006F4AD9">
      <w:pPr>
        <w:ind w:firstLine="720"/>
        <w:rPr>
          <w:rFonts w:ascii="Times New Roman" w:hAnsi="Times New Roman" w:cs="Times New Roman"/>
          <w:sz w:val="24"/>
        </w:rPr>
      </w:pPr>
      <w:r>
        <w:rPr>
          <w:rFonts w:ascii="Times New Roman" w:hAnsi="Times New Roman" w:cs="Times New Roman"/>
          <w:sz w:val="24"/>
        </w:rPr>
        <w:t>Teachers’</w:t>
      </w:r>
      <w:r w:rsidR="00E25F36">
        <w:rPr>
          <w:rFonts w:ascii="Times New Roman" w:hAnsi="Times New Roman" w:cs="Times New Roman"/>
          <w:sz w:val="24"/>
        </w:rPr>
        <w:t xml:space="preserve"> teaching</w:t>
      </w:r>
      <w:r w:rsidR="003362D0">
        <w:rPr>
          <w:rFonts w:ascii="Times New Roman" w:hAnsi="Times New Roman" w:cs="Times New Roman"/>
          <w:sz w:val="24"/>
        </w:rPr>
        <w:t>s</w:t>
      </w:r>
      <w:r w:rsidR="00E25F36">
        <w:rPr>
          <w:rFonts w:ascii="Times New Roman" w:hAnsi="Times New Roman" w:cs="Times New Roman"/>
          <w:sz w:val="24"/>
        </w:rPr>
        <w:t xml:space="preserve"> should emulate biblical teachings of showing love and kindness, knowing well that nobody is perfect. Romans 5: 22,</w:t>
      </w:r>
      <w:r w:rsidR="00A6736A">
        <w:rPr>
          <w:rFonts w:ascii="Times New Roman" w:hAnsi="Times New Roman" w:cs="Times New Roman"/>
          <w:sz w:val="24"/>
        </w:rPr>
        <w:t xml:space="preserve"> </w:t>
      </w:r>
      <w:r>
        <w:rPr>
          <w:rFonts w:ascii="Times New Roman" w:hAnsi="Times New Roman" w:cs="Times New Roman"/>
          <w:sz w:val="24"/>
        </w:rPr>
        <w:t>“For</w:t>
      </w:r>
      <w:r w:rsidR="00E25F36">
        <w:rPr>
          <w:rFonts w:ascii="Times New Roman" w:hAnsi="Times New Roman" w:cs="Times New Roman"/>
          <w:sz w:val="24"/>
        </w:rPr>
        <w:t xml:space="preserve"> all have sinned and fall short of the Glory of God." </w:t>
      </w:r>
      <w:r w:rsidR="006F4AD9">
        <w:rPr>
          <w:rFonts w:ascii="Times New Roman" w:hAnsi="Times New Roman" w:cs="Times New Roman"/>
          <w:sz w:val="24"/>
        </w:rPr>
        <w:t xml:space="preserve"> This implies those learners who may not behave according to various factors like family issues, depression, or low self-esteem. Most</w:t>
      </w:r>
      <w:r w:rsidR="00E25F36">
        <w:rPr>
          <w:rFonts w:ascii="Times New Roman" w:hAnsi="Times New Roman" w:cs="Times New Roman"/>
          <w:sz w:val="24"/>
        </w:rPr>
        <w:t xml:space="preserve"> of these problematic behaviors portray the love and understanding that these children need. The teachers should act as true disciples ready to take on the gospel with challenges</w:t>
      </w:r>
      <w:r w:rsidR="00A6736A">
        <w:rPr>
          <w:rFonts w:ascii="Times New Roman" w:hAnsi="Times New Roman" w:cs="Times New Roman"/>
          <w:sz w:val="24"/>
        </w:rPr>
        <w:t xml:space="preserve"> (Montag, 2018)</w:t>
      </w:r>
      <w:r w:rsidR="00E25F36">
        <w:rPr>
          <w:rFonts w:ascii="Times New Roman" w:hAnsi="Times New Roman" w:cs="Times New Roman"/>
          <w:sz w:val="24"/>
        </w:rPr>
        <w:t xml:space="preserve">. </w:t>
      </w:r>
      <w:r w:rsidR="006F4AD9">
        <w:rPr>
          <w:rFonts w:ascii="Times New Roman" w:hAnsi="Times New Roman" w:cs="Times New Roman"/>
          <w:sz w:val="24"/>
        </w:rPr>
        <w:t xml:space="preserve">Most love should be directed to these learners who have behavior problems. This does not mean that teachers should be biased </w:t>
      </w:r>
      <w:r w:rsidR="003362D0">
        <w:rPr>
          <w:rFonts w:ascii="Times New Roman" w:hAnsi="Times New Roman" w:cs="Times New Roman"/>
          <w:sz w:val="24"/>
        </w:rPr>
        <w:t>instead;</w:t>
      </w:r>
      <w:r w:rsidR="006F4AD9">
        <w:rPr>
          <w:rFonts w:ascii="Times New Roman" w:hAnsi="Times New Roman" w:cs="Times New Roman"/>
          <w:sz w:val="24"/>
        </w:rPr>
        <w:t xml:space="preserve"> they need more love and understanding than those who are well-composed.</w:t>
      </w:r>
    </w:p>
    <w:p w:rsidR="00F2524D" w:rsidRDefault="00E25F36" w:rsidP="00812994">
      <w:pPr>
        <w:ind w:firstLine="720"/>
        <w:rPr>
          <w:rFonts w:ascii="Times New Roman" w:hAnsi="Times New Roman" w:cs="Times New Roman"/>
          <w:sz w:val="24"/>
        </w:rPr>
      </w:pPr>
      <w:r>
        <w:rPr>
          <w:rFonts w:ascii="Times New Roman" w:hAnsi="Times New Roman" w:cs="Times New Roman"/>
          <w:sz w:val="24"/>
        </w:rPr>
        <w:t>Sometimes these challenging students may pose questions from the administration why they should be treated in a unique way, which would encourage them more to continue misbehaving</w:t>
      </w:r>
      <w:r w:rsidR="00A6736A">
        <w:rPr>
          <w:rFonts w:ascii="Times New Roman" w:hAnsi="Times New Roman" w:cs="Times New Roman"/>
          <w:sz w:val="24"/>
        </w:rPr>
        <w:t xml:space="preserve"> (Montag et al., 2018)</w:t>
      </w:r>
      <w:r>
        <w:rPr>
          <w:rFonts w:ascii="Times New Roman" w:hAnsi="Times New Roman" w:cs="Times New Roman"/>
          <w:sz w:val="24"/>
        </w:rPr>
        <w:t>. From a Christian point, we are not entitled to judge or point fingers at those who make mistakes. As Christian teachers, t</w:t>
      </w:r>
      <w:r w:rsidR="003362D0">
        <w:rPr>
          <w:rFonts w:ascii="Times New Roman" w:hAnsi="Times New Roman" w:cs="Times New Roman"/>
          <w:sz w:val="24"/>
        </w:rPr>
        <w:t xml:space="preserve">hey should teach the administration </w:t>
      </w:r>
      <w:r>
        <w:rPr>
          <w:rFonts w:ascii="Times New Roman" w:hAnsi="Times New Roman" w:cs="Times New Roman"/>
          <w:sz w:val="24"/>
        </w:rPr>
        <w:t>what the Bible entails and why such students</w:t>
      </w:r>
      <w:r w:rsidR="00A6736A">
        <w:rPr>
          <w:rFonts w:ascii="Times New Roman" w:hAnsi="Times New Roman" w:cs="Times New Roman"/>
          <w:sz w:val="24"/>
        </w:rPr>
        <w:t xml:space="preserve"> should not be discarded rather</w:t>
      </w:r>
      <w:r>
        <w:rPr>
          <w:rFonts w:ascii="Times New Roman" w:hAnsi="Times New Roman" w:cs="Times New Roman"/>
          <w:sz w:val="24"/>
        </w:rPr>
        <w:t xml:space="preserve"> understood.</w:t>
      </w:r>
      <w:bookmarkStart w:id="0" w:name="_GoBack"/>
      <w:bookmarkEnd w:id="0"/>
    </w:p>
    <w:p w:rsidR="00F2524D" w:rsidRPr="00A6736A" w:rsidRDefault="00A6736A" w:rsidP="00A6736A">
      <w:pPr>
        <w:jc w:val="center"/>
        <w:rPr>
          <w:rFonts w:ascii="Times New Roman" w:hAnsi="Times New Roman" w:cs="Times New Roman"/>
          <w:b/>
          <w:sz w:val="24"/>
        </w:rPr>
      </w:pPr>
      <w:r w:rsidRPr="00A6736A">
        <w:rPr>
          <w:rFonts w:ascii="Times New Roman" w:hAnsi="Times New Roman" w:cs="Times New Roman"/>
          <w:b/>
          <w:sz w:val="24"/>
        </w:rPr>
        <w:lastRenderedPageBreak/>
        <w:t>References</w:t>
      </w:r>
    </w:p>
    <w:p w:rsidR="00A6736A" w:rsidRDefault="00A6736A" w:rsidP="00A6736A">
      <w:pPr>
        <w:ind w:left="720" w:hanging="720"/>
        <w:rPr>
          <w:rFonts w:ascii="Times New Roman" w:hAnsi="Times New Roman" w:cs="Times New Roman"/>
          <w:sz w:val="24"/>
        </w:rPr>
      </w:pPr>
      <w:proofErr w:type="gramStart"/>
      <w:r w:rsidRPr="00A6736A">
        <w:rPr>
          <w:rFonts w:ascii="Times New Roman" w:hAnsi="Times New Roman" w:cs="Times New Roman"/>
          <w:sz w:val="24"/>
        </w:rPr>
        <w:t xml:space="preserve">Kim, D., &amp; </w:t>
      </w:r>
      <w:proofErr w:type="spellStart"/>
      <w:r w:rsidRPr="00A6736A">
        <w:rPr>
          <w:rFonts w:ascii="Times New Roman" w:hAnsi="Times New Roman" w:cs="Times New Roman"/>
          <w:sz w:val="24"/>
        </w:rPr>
        <w:t>Vandenberghe</w:t>
      </w:r>
      <w:proofErr w:type="spellEnd"/>
      <w:r w:rsidRPr="00A6736A">
        <w:rPr>
          <w:rFonts w:ascii="Times New Roman" w:hAnsi="Times New Roman" w:cs="Times New Roman"/>
          <w:sz w:val="24"/>
        </w:rPr>
        <w:t>, C. (2020).</w:t>
      </w:r>
      <w:proofErr w:type="gramEnd"/>
      <w:r w:rsidRPr="00A6736A">
        <w:rPr>
          <w:rFonts w:ascii="Times New Roman" w:hAnsi="Times New Roman" w:cs="Times New Roman"/>
          <w:sz w:val="24"/>
        </w:rPr>
        <w:t xml:space="preserve"> Ethical Leadership and Team Ethical Voice and Citizenship Behavior in the Military: The Roles of Team Moral Efficacy and Ethical Climate. </w:t>
      </w:r>
      <w:proofErr w:type="gramStart"/>
      <w:r w:rsidRPr="00A6736A">
        <w:rPr>
          <w:rFonts w:ascii="Times New Roman" w:hAnsi="Times New Roman" w:cs="Times New Roman"/>
          <w:sz w:val="24"/>
        </w:rPr>
        <w:t>Group &amp; Organization Management, 1059601120920050.</w:t>
      </w:r>
      <w:proofErr w:type="gramEnd"/>
    </w:p>
    <w:p w:rsidR="00A6736A" w:rsidRDefault="00A6736A" w:rsidP="00A6736A">
      <w:pPr>
        <w:ind w:left="720" w:hanging="720"/>
        <w:rPr>
          <w:rFonts w:ascii="Times New Roman" w:hAnsi="Times New Roman" w:cs="Times New Roman"/>
          <w:sz w:val="24"/>
        </w:rPr>
      </w:pPr>
      <w:proofErr w:type="gramStart"/>
      <w:r w:rsidRPr="00A6736A">
        <w:rPr>
          <w:rFonts w:ascii="Times New Roman" w:hAnsi="Times New Roman" w:cs="Times New Roman"/>
          <w:sz w:val="24"/>
        </w:rPr>
        <w:t xml:space="preserve">Montag, C., Becker, B., &amp; </w:t>
      </w:r>
      <w:proofErr w:type="spellStart"/>
      <w:r w:rsidRPr="00A6736A">
        <w:rPr>
          <w:rFonts w:ascii="Times New Roman" w:hAnsi="Times New Roman" w:cs="Times New Roman"/>
          <w:sz w:val="24"/>
        </w:rPr>
        <w:t>Gan</w:t>
      </w:r>
      <w:proofErr w:type="spellEnd"/>
      <w:r w:rsidRPr="00A6736A">
        <w:rPr>
          <w:rFonts w:ascii="Times New Roman" w:hAnsi="Times New Roman" w:cs="Times New Roman"/>
          <w:sz w:val="24"/>
        </w:rPr>
        <w:t>, C. (2018).</w:t>
      </w:r>
      <w:proofErr w:type="gramEnd"/>
      <w:r w:rsidRPr="00A6736A">
        <w:rPr>
          <w:rFonts w:ascii="Times New Roman" w:hAnsi="Times New Roman" w:cs="Times New Roman"/>
          <w:sz w:val="24"/>
        </w:rPr>
        <w:t xml:space="preserve"> The multipurpose application WeChat: a review on recent research. </w:t>
      </w:r>
      <w:proofErr w:type="gramStart"/>
      <w:r w:rsidRPr="00A6736A">
        <w:rPr>
          <w:rFonts w:ascii="Times New Roman" w:hAnsi="Times New Roman" w:cs="Times New Roman"/>
          <w:sz w:val="24"/>
        </w:rPr>
        <w:t>Frontiers in psychology, 9, 2247.</w:t>
      </w:r>
      <w:proofErr w:type="gramEnd"/>
    </w:p>
    <w:sectPr w:rsidR="00A6736A"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6EE" w:rsidRDefault="006B26EE">
      <w:pPr>
        <w:spacing w:after="0" w:line="240" w:lineRule="auto"/>
      </w:pPr>
      <w:r>
        <w:separator/>
      </w:r>
    </w:p>
  </w:endnote>
  <w:endnote w:type="continuationSeparator" w:id="0">
    <w:p w:rsidR="006B26EE" w:rsidRDefault="006B2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72" w:rsidRDefault="00FE2B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72" w:rsidRDefault="00FE2B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72" w:rsidRDefault="00FE2B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6EE" w:rsidRDefault="006B26EE">
      <w:pPr>
        <w:spacing w:after="0" w:line="240" w:lineRule="auto"/>
      </w:pPr>
      <w:r>
        <w:separator/>
      </w:r>
    </w:p>
  </w:footnote>
  <w:footnote w:type="continuationSeparator" w:id="0">
    <w:p w:rsidR="006B26EE" w:rsidRDefault="006B26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B72" w:rsidRDefault="00FE2B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457E7D" w:rsidRDefault="00E25F36">
        <w:pPr>
          <w:pStyle w:val="Header"/>
          <w:jc w:val="right"/>
        </w:pPr>
        <w:r>
          <w:fldChar w:fldCharType="begin"/>
        </w:r>
        <w:r>
          <w:instrText xml:space="preserve"> PAGE   \* MERGEFORMAT </w:instrText>
        </w:r>
        <w:r>
          <w:fldChar w:fldCharType="separate"/>
        </w:r>
        <w:r w:rsidR="00812994">
          <w:rPr>
            <w:noProof/>
          </w:rPr>
          <w:t>2</w:t>
        </w:r>
        <w:r>
          <w:rPr>
            <w:noProof/>
          </w:rPr>
          <w:fldChar w:fldCharType="end"/>
        </w:r>
      </w:p>
    </w:sdtContent>
  </w:sdt>
  <w:p w:rsidR="00457E7D" w:rsidRDefault="00457E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457E7D" w:rsidRDefault="00E25F36">
        <w:pPr>
          <w:pStyle w:val="Header"/>
          <w:jc w:val="right"/>
        </w:pPr>
        <w:r>
          <w:fldChar w:fldCharType="begin"/>
        </w:r>
        <w:r>
          <w:instrText xml:space="preserve"> PAGE   \* MERGEFORMAT </w:instrText>
        </w:r>
        <w:r>
          <w:fldChar w:fldCharType="separate"/>
        </w:r>
        <w:r w:rsidR="00812994">
          <w:rPr>
            <w:noProof/>
          </w:rPr>
          <w:t>1</w:t>
        </w:r>
        <w:r>
          <w:rPr>
            <w:noProof/>
          </w:rPr>
          <w:fldChar w:fldCharType="end"/>
        </w:r>
      </w:p>
    </w:sdtContent>
  </w:sdt>
  <w:p w:rsidR="00457E7D" w:rsidRDefault="00457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51124"/>
    <w:rsid w:val="001615A4"/>
    <w:rsid w:val="00196E21"/>
    <w:rsid w:val="001C09DB"/>
    <w:rsid w:val="0027184F"/>
    <w:rsid w:val="003362D0"/>
    <w:rsid w:val="003409E3"/>
    <w:rsid w:val="00457E7D"/>
    <w:rsid w:val="0057417E"/>
    <w:rsid w:val="005B674E"/>
    <w:rsid w:val="00695B20"/>
    <w:rsid w:val="006B26EE"/>
    <w:rsid w:val="006F4AD9"/>
    <w:rsid w:val="0075064F"/>
    <w:rsid w:val="007B7D9D"/>
    <w:rsid w:val="007D64B3"/>
    <w:rsid w:val="00812994"/>
    <w:rsid w:val="00855211"/>
    <w:rsid w:val="00864108"/>
    <w:rsid w:val="00946599"/>
    <w:rsid w:val="009D600C"/>
    <w:rsid w:val="009F3108"/>
    <w:rsid w:val="00A11323"/>
    <w:rsid w:val="00A27F97"/>
    <w:rsid w:val="00A6736A"/>
    <w:rsid w:val="00AB5E81"/>
    <w:rsid w:val="00CA514C"/>
    <w:rsid w:val="00D04598"/>
    <w:rsid w:val="00DC6CC1"/>
    <w:rsid w:val="00DD7281"/>
    <w:rsid w:val="00E04CA4"/>
    <w:rsid w:val="00E11F34"/>
    <w:rsid w:val="00E25F36"/>
    <w:rsid w:val="00E55273"/>
    <w:rsid w:val="00EB41CE"/>
    <w:rsid w:val="00ED3A72"/>
    <w:rsid w:val="00F2524D"/>
    <w:rsid w:val="00F86CAC"/>
    <w:rsid w:val="00FE2401"/>
    <w:rsid w:val="00FE2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2020-12-11T14:53:00Z</dcterms:created>
  <dcterms:modified xsi:type="dcterms:W3CDTF">2020-12-12T05:46:00Z</dcterms:modified>
</cp:coreProperties>
</file>